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61" w:rsidRPr="002D5C61" w:rsidRDefault="002D5C61" w:rsidP="00535A0D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2D5C6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Практическая конференция в Нижнем Новгороде 1</w:t>
      </w:r>
      <w:r w:rsidRPr="00535A0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8</w:t>
      </w:r>
      <w:r w:rsidRPr="002D5C6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-</w:t>
      </w:r>
      <w:r w:rsidRPr="00535A0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19</w:t>
      </w:r>
      <w:r w:rsidRPr="002D5C6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августа 2021г.</w:t>
      </w:r>
    </w:p>
    <w:p w:rsidR="002D5C61" w:rsidRPr="002D5C61" w:rsidRDefault="002D5C61" w:rsidP="002D5C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2D5C61" w:rsidRPr="00D7787A" w:rsidRDefault="002D5C61" w:rsidP="002D5C6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D778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Практическая конференция «Противодействие незаконному обороту контрафактных и фальсифицированных лекарственных препаратов как неотъемлемая составляющая национальной безопасности и социально-экономического развития Российской Федерации. Эффективное межведомственное взаимодействие в рамках Евразийского экономического союза» 18-19 августа 2021г. г. Нижний Новгород.</w:t>
      </w:r>
    </w:p>
    <w:p w:rsidR="00535A0D" w:rsidRPr="00D7787A" w:rsidRDefault="00535A0D" w:rsidP="00535A0D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D5C61" w:rsidRPr="002D5C61" w:rsidRDefault="002D5C61" w:rsidP="00535A0D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5C61">
        <w:rPr>
          <w:rFonts w:ascii="Times New Roman" w:eastAsia="Times New Roman" w:hAnsi="Times New Roman" w:cs="Times New Roman"/>
          <w:color w:val="333333"/>
          <w:sz w:val="24"/>
          <w:szCs w:val="24"/>
        </w:rPr>
        <w:t>На сегодняшний день проблема противодействия незаконному обороту контрафактных и фальсифицированных лекарственных препаратов является актуальной и ярко обсуждаемой на всех дискуссионных площадках стран-участниц СНГ.</w:t>
      </w:r>
    </w:p>
    <w:p w:rsidR="002D5C61" w:rsidRPr="002D5C61" w:rsidRDefault="002D5C61" w:rsidP="002D5C61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7787A">
        <w:rPr>
          <w:rFonts w:ascii="Georgia" w:eastAsia="Times New Roman" w:hAnsi="Georgia" w:cs="Times New Roman"/>
          <w:noProof/>
          <w:color w:val="044085"/>
          <w:sz w:val="24"/>
          <w:szCs w:val="24"/>
          <w:bdr w:val="none" w:sz="0" w:space="0" w:color="auto" w:frame="1"/>
        </w:rPr>
        <w:drawing>
          <wp:inline distT="0" distB="0" distL="0" distR="0">
            <wp:extent cx="5962650" cy="4013752"/>
            <wp:effectExtent l="19050" t="0" r="0" b="0"/>
            <wp:docPr id="1" name="Рисунок 1" descr="Конференция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ференция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467" cy="4017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C61" w:rsidRPr="00D7787A" w:rsidRDefault="002D5C61" w:rsidP="002D5C6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2D5C61" w:rsidRPr="00D7787A" w:rsidRDefault="002D5C61" w:rsidP="00535A0D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5C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Ассоциация правообладателей, лицензиатов, импортеров и дистрибьюторов «БАЗИС», при поддержке Союза Криминалистов и Криминологов, совместно с Международной Ассоциацией ACACAP, осуществляющей деятельность по противодействию незаконному обороту контрафактной и пиратской продукции, проводит практическую конференцию «Противодействие незаконному обороту контрафактных и фальсифицированных лекарственных препаратов как неотъемлемая составляющая национальной безопасности и социально-экономического развития Российской Федерации. Эффективное межведомственное взаимодействие в рамках Евразийского экономического союза», </w:t>
      </w:r>
      <w:proofErr w:type="gramStart"/>
      <w:r w:rsidRPr="002D5C61">
        <w:rPr>
          <w:rFonts w:ascii="Times New Roman" w:eastAsia="Times New Roman" w:hAnsi="Times New Roman" w:cs="Times New Roman"/>
          <w:color w:val="333333"/>
          <w:sz w:val="24"/>
          <w:szCs w:val="24"/>
        </w:rPr>
        <w:t>которая</w:t>
      </w:r>
      <w:proofErr w:type="gramEnd"/>
      <w:r w:rsidRPr="002D5C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состоится в г. Нижний Новгород 18-19 августа 2021 года.</w:t>
      </w:r>
    </w:p>
    <w:p w:rsidR="002D5C61" w:rsidRPr="002D5C61" w:rsidRDefault="002D5C61" w:rsidP="00535A0D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2D5C61">
        <w:rPr>
          <w:rFonts w:ascii="Times New Roman" w:eastAsia="Times New Roman" w:hAnsi="Times New Roman" w:cs="Times New Roman"/>
          <w:color w:val="333333"/>
          <w:sz w:val="24"/>
          <w:szCs w:val="24"/>
        </w:rPr>
        <w:t>Адрес проведения мероприятия: г. Ни</w:t>
      </w:r>
      <w:r w:rsidRPr="00D7787A">
        <w:rPr>
          <w:rFonts w:ascii="Times New Roman" w:eastAsia="Times New Roman" w:hAnsi="Times New Roman" w:cs="Times New Roman"/>
          <w:color w:val="333333"/>
          <w:sz w:val="24"/>
          <w:szCs w:val="24"/>
        </w:rPr>
        <w:t>жний Новгород, ул. Геологов, 6, ГП НО «Нижегородская областная фармация» Оптово-производственное предприятие»</w:t>
      </w:r>
      <w:r w:rsidRPr="002D5C61">
        <w:rPr>
          <w:rFonts w:ascii="Times New Roman" w:eastAsia="Times New Roman" w:hAnsi="Times New Roman" w:cs="Times New Roman"/>
          <w:color w:val="333333"/>
          <w:sz w:val="24"/>
          <w:szCs w:val="24"/>
        </w:rPr>
        <w:t>, конференц-зал.</w:t>
      </w:r>
      <w:proofErr w:type="gramEnd"/>
    </w:p>
    <w:p w:rsidR="002D5C61" w:rsidRPr="002D5C61" w:rsidRDefault="002D5C61" w:rsidP="00535A0D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5C6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Практическая конференция пройдет </w:t>
      </w:r>
      <w:proofErr w:type="gramStart"/>
      <w:r w:rsidRPr="002D5C61">
        <w:rPr>
          <w:rFonts w:ascii="Times New Roman" w:eastAsia="Times New Roman" w:hAnsi="Times New Roman" w:cs="Times New Roman"/>
          <w:color w:val="333333"/>
          <w:sz w:val="24"/>
          <w:szCs w:val="24"/>
        </w:rPr>
        <w:t>в рамках межведомственного взаимодействия по вопросам защиты прав интеллектуальной собственности в целях реализации Стратегии по противодействию незаконному обороту промышленной продукции в Российской Федерации</w:t>
      </w:r>
      <w:proofErr w:type="gramEnd"/>
      <w:r w:rsidRPr="002D5C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период до 2025 года.</w:t>
      </w:r>
    </w:p>
    <w:p w:rsidR="002D5C61" w:rsidRPr="00D7787A" w:rsidRDefault="002D5C61" w:rsidP="00535A0D">
      <w:pPr>
        <w:spacing w:after="15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87A">
        <w:rPr>
          <w:rFonts w:ascii="Times New Roman" w:hAnsi="Times New Roman" w:cs="Times New Roman"/>
          <w:sz w:val="24"/>
          <w:szCs w:val="24"/>
        </w:rPr>
        <w:t xml:space="preserve">Техническое сопровождение организации указанного мероприятия осуществляет Ассоциация правообладателей, лицензиатов, импортеров и дистрибьюторов «БАЗИС». Мероприятие будет проводиться с соблюдением всех необходимых мер </w:t>
      </w:r>
      <w:r w:rsidR="00D7787A">
        <w:rPr>
          <w:rFonts w:ascii="Times New Roman" w:hAnsi="Times New Roman" w:cs="Times New Roman"/>
          <w:sz w:val="24"/>
          <w:szCs w:val="24"/>
        </w:rPr>
        <w:t>защиты</w:t>
      </w:r>
      <w:r w:rsidRPr="00D7787A">
        <w:rPr>
          <w:rFonts w:ascii="Times New Roman" w:hAnsi="Times New Roman" w:cs="Times New Roman"/>
          <w:sz w:val="24"/>
          <w:szCs w:val="24"/>
        </w:rPr>
        <w:t xml:space="preserve"> от распространения </w:t>
      </w:r>
      <w:proofErr w:type="spellStart"/>
      <w:r w:rsidRPr="00D7787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7787A"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:rsidR="002D5C61" w:rsidRPr="00D7787A" w:rsidRDefault="002D5C61" w:rsidP="00535A0D">
      <w:pPr>
        <w:spacing w:after="15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87A">
        <w:rPr>
          <w:rFonts w:ascii="Times New Roman" w:hAnsi="Times New Roman" w:cs="Times New Roman"/>
          <w:sz w:val="24"/>
          <w:szCs w:val="24"/>
        </w:rPr>
        <w:t xml:space="preserve">К участию в конференции приглашаются руководители региональных центров контроля качества лекарственных средств, оптовых фармацевтических фирм, аптечных сетей, представители международных ассоциаций, компаний-правообладателей, представители экспертных организаций. </w:t>
      </w:r>
    </w:p>
    <w:p w:rsidR="002D5C61" w:rsidRPr="002D5C61" w:rsidRDefault="002D5C61" w:rsidP="00535A0D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5C61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Формат проведения практической конференции – гибридный, предусматривающий очное присутствие и дистанционное участие.</w:t>
      </w:r>
    </w:p>
    <w:p w:rsidR="002D5C61" w:rsidRPr="002D5C61" w:rsidRDefault="002D5C61" w:rsidP="002D5C61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5C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Приглашаем принять участие </w:t>
      </w:r>
      <w:r w:rsidRPr="00D7787A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 w:rsidRPr="002D5C61">
        <w:rPr>
          <w:rFonts w:ascii="Times New Roman" w:eastAsia="Times New Roman" w:hAnsi="Times New Roman" w:cs="Times New Roman"/>
          <w:color w:val="333333"/>
          <w:sz w:val="24"/>
          <w:szCs w:val="24"/>
        </w:rPr>
        <w:t>сех заинтересованных лиц в предстоящем мероприятии в качестве участников, экспертов.</w:t>
      </w:r>
    </w:p>
    <w:p w:rsidR="002D5C61" w:rsidRPr="002D5C61" w:rsidRDefault="002D5C61" w:rsidP="002D5C61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5C61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Регистрация на мероприятие обязательна.</w:t>
      </w:r>
    </w:p>
    <w:p w:rsidR="002D5C61" w:rsidRPr="00D7787A" w:rsidRDefault="002D5C61" w:rsidP="002D5C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5C61">
        <w:rPr>
          <w:rFonts w:ascii="Times New Roman" w:eastAsia="Times New Roman" w:hAnsi="Times New Roman" w:cs="Times New Roman"/>
          <w:color w:val="333333"/>
          <w:sz w:val="24"/>
          <w:szCs w:val="24"/>
        </w:rPr>
        <w:t>По всем вопросам просьба обращаться в Организационный комитет Мероприятия – по адрес</w:t>
      </w:r>
      <w:r w:rsidR="00D7787A">
        <w:rPr>
          <w:rFonts w:ascii="Times New Roman" w:eastAsia="Times New Roman" w:hAnsi="Times New Roman" w:cs="Times New Roman"/>
          <w:color w:val="333333"/>
          <w:sz w:val="24"/>
          <w:szCs w:val="24"/>
        </w:rPr>
        <w:t>у</w:t>
      </w:r>
      <w:r w:rsidRPr="002D5C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электронной почты</w:t>
      </w:r>
      <w:r w:rsidR="00D7787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hyperlink r:id="rId6" w:history="1">
        <w:r w:rsidRPr="00D7787A">
          <w:rPr>
            <w:rFonts w:ascii="Times New Roman" w:eastAsia="Times New Roman" w:hAnsi="Times New Roman" w:cs="Times New Roman"/>
            <w:color w:val="044085"/>
            <w:sz w:val="24"/>
            <w:szCs w:val="24"/>
            <w:u w:val="single"/>
          </w:rPr>
          <w:t>bazisassociation@gmail.com</w:t>
        </w:r>
      </w:hyperlink>
    </w:p>
    <w:p w:rsidR="002D5C61" w:rsidRPr="00D7787A" w:rsidRDefault="002D5C61" w:rsidP="002D5C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5C61">
        <w:rPr>
          <w:rFonts w:ascii="Times New Roman" w:eastAsia="Times New Roman" w:hAnsi="Times New Roman" w:cs="Times New Roman"/>
          <w:color w:val="333333"/>
          <w:sz w:val="24"/>
          <w:szCs w:val="24"/>
        </w:rPr>
        <w:t>Контактн</w:t>
      </w:r>
      <w:r w:rsidRPr="00D7787A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2D5C61">
        <w:rPr>
          <w:rFonts w:ascii="Times New Roman" w:eastAsia="Times New Roman" w:hAnsi="Times New Roman" w:cs="Times New Roman"/>
          <w:color w:val="333333"/>
          <w:sz w:val="24"/>
          <w:szCs w:val="24"/>
        </w:rPr>
        <w:t>е лиц</w:t>
      </w:r>
      <w:r w:rsidRPr="00D7787A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2D5C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Организационного комитет</w:t>
      </w:r>
      <w:r w:rsidRPr="00D7787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 – Оксана Михайловна </w:t>
      </w:r>
      <w:proofErr w:type="spellStart"/>
      <w:r w:rsidRPr="00D7787A">
        <w:rPr>
          <w:rFonts w:ascii="Times New Roman" w:eastAsia="Times New Roman" w:hAnsi="Times New Roman" w:cs="Times New Roman"/>
          <w:color w:val="333333"/>
          <w:sz w:val="24"/>
          <w:szCs w:val="24"/>
        </w:rPr>
        <w:t>Кузьменко</w:t>
      </w:r>
      <w:proofErr w:type="spellEnd"/>
      <w:r w:rsidRPr="00D7787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D5C61">
        <w:rPr>
          <w:rFonts w:ascii="Times New Roman" w:eastAsia="Times New Roman" w:hAnsi="Times New Roman" w:cs="Times New Roman"/>
          <w:color w:val="333333"/>
          <w:sz w:val="24"/>
          <w:szCs w:val="24"/>
        </w:rPr>
        <w:t>– Президент Ассоциации «БАЗИС</w:t>
      </w:r>
      <w:r w:rsidRPr="00D7787A"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</w:p>
    <w:p w:rsidR="002D5C61" w:rsidRPr="002D5C61" w:rsidRDefault="002D5C61" w:rsidP="002D5C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D5C61" w:rsidRPr="002D5C61" w:rsidRDefault="002D5C61" w:rsidP="002D5C61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2D5C6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</w:rPr>
        <w:t>Будем рады Вашему участию!</w:t>
      </w:r>
    </w:p>
    <w:p w:rsidR="00000000" w:rsidRPr="002D5C61" w:rsidRDefault="00DE5920">
      <w:pPr>
        <w:rPr>
          <w:sz w:val="28"/>
          <w:szCs w:val="28"/>
        </w:rPr>
      </w:pPr>
    </w:p>
    <w:sectPr w:rsidR="00000000" w:rsidRPr="002D5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5C61"/>
    <w:rsid w:val="002D5C61"/>
    <w:rsid w:val="00535A0D"/>
    <w:rsid w:val="00D7787A"/>
    <w:rsid w:val="00DE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5C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C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eta-prep">
    <w:name w:val="meta-prep"/>
    <w:basedOn w:val="a0"/>
    <w:rsid w:val="002D5C61"/>
  </w:style>
  <w:style w:type="character" w:styleId="a3">
    <w:name w:val="Hyperlink"/>
    <w:basedOn w:val="a0"/>
    <w:uiPriority w:val="99"/>
    <w:semiHidden/>
    <w:unhideWhenUsed/>
    <w:rsid w:val="002D5C61"/>
    <w:rPr>
      <w:color w:val="0000FF"/>
      <w:u w:val="single"/>
    </w:rPr>
  </w:style>
  <w:style w:type="character" w:customStyle="1" w:styleId="entry-date">
    <w:name w:val="entry-date"/>
    <w:basedOn w:val="a0"/>
    <w:rsid w:val="002D5C61"/>
  </w:style>
  <w:style w:type="character" w:customStyle="1" w:styleId="meta-sep">
    <w:name w:val="meta-sep"/>
    <w:basedOn w:val="a0"/>
    <w:rsid w:val="002D5C61"/>
  </w:style>
  <w:style w:type="character" w:customStyle="1" w:styleId="author">
    <w:name w:val="author"/>
    <w:basedOn w:val="a0"/>
    <w:rsid w:val="002D5C61"/>
  </w:style>
  <w:style w:type="paragraph" w:styleId="a4">
    <w:name w:val="Normal (Web)"/>
    <w:basedOn w:val="a"/>
    <w:uiPriority w:val="99"/>
    <w:semiHidden/>
    <w:unhideWhenUsed/>
    <w:rsid w:val="002D5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D5C61"/>
    <w:rPr>
      <w:b/>
      <w:bCs/>
    </w:rPr>
  </w:style>
  <w:style w:type="character" w:styleId="a6">
    <w:name w:val="Emphasis"/>
    <w:basedOn w:val="a0"/>
    <w:uiPriority w:val="20"/>
    <w:qFormat/>
    <w:rsid w:val="002D5C6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D5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5C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zis-association@gmail.com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crimescience.ru/wp-content/uploads/2021/05/%D0%9A%D0%BE%D0%BD%D1%84%D0%B5%D1%80%D0%B5%D0%BD%D1%86%D0%B8%D1%8F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sychiova</dc:creator>
  <cp:lastModifiedBy>sychiova</cp:lastModifiedBy>
  <cp:revision>2</cp:revision>
  <cp:lastPrinted>2021-05-13T09:51:00Z</cp:lastPrinted>
  <dcterms:created xsi:type="dcterms:W3CDTF">2021-05-13T10:16:00Z</dcterms:created>
  <dcterms:modified xsi:type="dcterms:W3CDTF">2021-05-13T10:16:00Z</dcterms:modified>
</cp:coreProperties>
</file>